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BCFC" w14:textId="18CB63A2" w:rsidR="00DE062C" w:rsidRPr="000E7F4B" w:rsidRDefault="006E1258" w:rsidP="005075CA">
      <w:pPr>
        <w:jc w:val="center"/>
        <w:rPr>
          <w:rFonts w:ascii="Calibri" w:hAnsi="Calibri" w:cs="Calibri"/>
          <w:b/>
          <w:sz w:val="22"/>
          <w:szCs w:val="22"/>
        </w:rPr>
      </w:pPr>
      <w:r w:rsidRPr="000E7F4B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DBA01E3" wp14:editId="23743368">
            <wp:extent cx="1675898" cy="91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bCollaborativeVectorLogo_newTagline2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85C9" w14:textId="78BEB4DA" w:rsidR="000E7F4B" w:rsidRPr="000E7F4B" w:rsidRDefault="000E7F4B" w:rsidP="000E7F4B">
      <w:pPr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Cobb Collaborative, Inc. is committed to a diverse, inclusive, and equitable environment where all board members, staff, </w:t>
      </w:r>
      <w:r w:rsidR="00070218">
        <w:rPr>
          <w:rFonts w:ascii="Calibri" w:hAnsi="Calibri" w:cs="Calibri"/>
          <w:color w:val="434343"/>
          <w:sz w:val="22"/>
          <w:szCs w:val="22"/>
        </w:rPr>
        <w:t>volunteers</w:t>
      </w:r>
      <w:r w:rsidRPr="000E7F4B">
        <w:rPr>
          <w:rFonts w:ascii="Calibri" w:hAnsi="Calibri" w:cs="Calibri"/>
          <w:color w:val="434343"/>
          <w:sz w:val="22"/>
          <w:szCs w:val="22"/>
        </w:rPr>
        <w:t xml:space="preserve">, and members feel respected and valued regardless of gender, age, race, ethnicity, </w:t>
      </w:r>
      <w:r w:rsidR="00772DBE">
        <w:rPr>
          <w:rFonts w:ascii="Calibri" w:hAnsi="Calibri" w:cs="Calibri"/>
          <w:color w:val="434343"/>
          <w:sz w:val="22"/>
          <w:szCs w:val="22"/>
        </w:rPr>
        <w:t xml:space="preserve">religious beliefs, </w:t>
      </w:r>
      <w:r w:rsidRPr="000E7F4B">
        <w:rPr>
          <w:rFonts w:ascii="Calibri" w:hAnsi="Calibri" w:cs="Calibri"/>
          <w:color w:val="434343"/>
          <w:sz w:val="22"/>
          <w:szCs w:val="22"/>
        </w:rPr>
        <w:t>national origin, sexual orientation or identity, disability, education, or any other bias.</w:t>
      </w:r>
    </w:p>
    <w:p w14:paraId="549CF9E8" w14:textId="77777777" w:rsidR="000E7F4B" w:rsidRDefault="000E7F4B" w:rsidP="000E7F4B">
      <w:pPr>
        <w:shd w:val="clear" w:color="auto" w:fill="FFFFFF"/>
        <w:textAlignment w:val="baseline"/>
        <w:rPr>
          <w:rFonts w:ascii="Calibri" w:hAnsi="Calibri" w:cs="Calibri"/>
          <w:color w:val="434343"/>
          <w:sz w:val="22"/>
          <w:szCs w:val="22"/>
        </w:rPr>
      </w:pPr>
    </w:p>
    <w:p w14:paraId="34FF461D" w14:textId="3537920A" w:rsidR="000E7F4B" w:rsidRPr="000E7F4B" w:rsidRDefault="000E7F4B" w:rsidP="00EA361A">
      <w:pPr>
        <w:shd w:val="clear" w:color="auto" w:fill="FFFFFF"/>
        <w:spacing w:afterLines="60" w:after="144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</w:t>
      </w:r>
      <w:r w:rsidR="00EA361A">
        <w:rPr>
          <w:rFonts w:ascii="Calibri" w:hAnsi="Calibri" w:cs="Calibri"/>
          <w:color w:val="434343"/>
          <w:sz w:val="22"/>
          <w:szCs w:val="22"/>
        </w:rPr>
        <w:t xml:space="preserve"> are </w:t>
      </w:r>
      <w:r w:rsidRPr="000E7F4B">
        <w:rPr>
          <w:rFonts w:ascii="Calibri" w:hAnsi="Calibri" w:cs="Calibri"/>
          <w:color w:val="434343"/>
          <w:sz w:val="22"/>
          <w:szCs w:val="22"/>
        </w:rPr>
        <w:t>committed to being nondiscriminatory and providing equal opportunities for employment, volunteering, and advancement in all areas of our work.</w:t>
      </w:r>
    </w:p>
    <w:p w14:paraId="4031950F" w14:textId="77777777" w:rsidR="000E7F4B" w:rsidRPr="000E7F4B" w:rsidRDefault="000E7F4B" w:rsidP="00EA361A">
      <w:pPr>
        <w:shd w:val="clear" w:color="auto" w:fill="FFFFFF"/>
        <w:spacing w:afterLines="60" w:after="144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respect the value that diverse life experiences bring to our board and leadership and we strive to listen to their views and give them value.</w:t>
      </w:r>
    </w:p>
    <w:p w14:paraId="49304813" w14:textId="2EE90584" w:rsidR="000E7F4B" w:rsidRPr="000E7F4B" w:rsidRDefault="000E7F4B" w:rsidP="000E7F4B">
      <w:pPr>
        <w:shd w:val="clear" w:color="auto" w:fill="FFFFFF"/>
        <w:spacing w:after="30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</w:t>
      </w:r>
      <w:r w:rsidR="00EA361A">
        <w:rPr>
          <w:rFonts w:ascii="Calibri" w:hAnsi="Calibri" w:cs="Calibri"/>
          <w:color w:val="434343"/>
          <w:sz w:val="22"/>
          <w:szCs w:val="22"/>
        </w:rPr>
        <w:t xml:space="preserve"> are</w:t>
      </w:r>
      <w:r w:rsidRPr="000E7F4B">
        <w:rPr>
          <w:rFonts w:ascii="Calibri" w:hAnsi="Calibri" w:cs="Calibri"/>
          <w:color w:val="434343"/>
          <w:sz w:val="22"/>
          <w:szCs w:val="22"/>
        </w:rPr>
        <w:t xml:space="preserve"> committed to modeling diversity, inclusion, and equity and maintaining fair and equal treatment for all.</w:t>
      </w:r>
    </w:p>
    <w:p w14:paraId="5C49E2C2" w14:textId="3C855C17" w:rsidR="000E7F4B" w:rsidRPr="000E7F4B" w:rsidRDefault="000E7F4B" w:rsidP="000E7F4B">
      <w:pPr>
        <w:shd w:val="clear" w:color="auto" w:fill="FFFFFF"/>
        <w:spacing w:after="30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Our board’s philosophy to provide informed leadership for diversity, inclusion, and equity include:</w:t>
      </w:r>
    </w:p>
    <w:p w14:paraId="198D0EDC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strive to see diversity, inclusion, and equity in connection with our vision and mission for the benefit of those we serve.</w:t>
      </w:r>
    </w:p>
    <w:p w14:paraId="537FD45B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aim to recognize and address inequities in our policies, programs, and services.</w:t>
      </w:r>
    </w:p>
    <w:p w14:paraId="6A027701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update and document progress on our diversity, equity, and inclusion practices.</w:t>
      </w:r>
    </w:p>
    <w:p w14:paraId="7B9C5A4B" w14:textId="65C6917F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commit to investigate underlying assumptions that interfere with our diversity policy.</w:t>
      </w:r>
    </w:p>
    <w:p w14:paraId="3840F5E5" w14:textId="7001AAF9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 xml:space="preserve">We commit to advocating for </w:t>
      </w:r>
      <w:r w:rsidR="00772DBE">
        <w:rPr>
          <w:rFonts w:ascii="Calibri" w:hAnsi="Calibri" w:cs="Calibri"/>
          <w:color w:val="434343"/>
          <w:sz w:val="22"/>
          <w:szCs w:val="22"/>
        </w:rPr>
        <w:t xml:space="preserve">the elimination of </w:t>
      </w:r>
      <w:r w:rsidRPr="000E7F4B">
        <w:rPr>
          <w:rFonts w:ascii="Calibri" w:hAnsi="Calibri" w:cs="Calibri"/>
          <w:color w:val="434343"/>
          <w:sz w:val="22"/>
          <w:szCs w:val="22"/>
        </w:rPr>
        <w:t>systemic inequities that impact our work at the board level and address it according to this policy and in accordance with our mission.</w:t>
      </w:r>
    </w:p>
    <w:p w14:paraId="630FE7A2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commit to being transparent about diversity in all our interactions.</w:t>
      </w:r>
    </w:p>
    <w:p w14:paraId="74361C2C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dedicate our time and resources to expanding greater diversity within our board and leadership positions.</w:t>
      </w:r>
    </w:p>
    <w:p w14:paraId="5AE3BA85" w14:textId="77777777" w:rsidR="000E7F4B" w:rsidRPr="000E7F4B" w:rsidRDefault="000E7F4B" w:rsidP="000E7F4B">
      <w:pPr>
        <w:numPr>
          <w:ilvl w:val="0"/>
          <w:numId w:val="2"/>
        </w:numPr>
        <w:shd w:val="clear" w:color="auto" w:fill="FFFFFF"/>
        <w:spacing w:afterLines="80" w:after="192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commit to leading with respect and tolerance and we encourage all employees and volunteers to express this in their work within our organization.</w:t>
      </w:r>
    </w:p>
    <w:p w14:paraId="6D7767CA" w14:textId="2162553F" w:rsidR="000E7F4B" w:rsidRPr="000E7F4B" w:rsidRDefault="000E7F4B" w:rsidP="000E7F4B">
      <w:pPr>
        <w:shd w:val="clear" w:color="auto" w:fill="FFFFFF"/>
        <w:spacing w:afterLines="80" w:after="192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Cobb Collaborative, Inc. agrees to abide by the following action items to promote diversity, inclusion, and equity in our work:</w:t>
      </w:r>
    </w:p>
    <w:p w14:paraId="18D5AAAB" w14:textId="546D22E2" w:rsidR="000E7F4B" w:rsidRPr="000E7F4B" w:rsidRDefault="000E7F4B" w:rsidP="000E7F4B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create new learning opportunities as we strive for cultural competency throughout our organization.</w:t>
      </w:r>
    </w:p>
    <w:p w14:paraId="58012661" w14:textId="23008640" w:rsidR="000E7F4B" w:rsidRPr="000E7F4B" w:rsidRDefault="000E7F4B" w:rsidP="000E7F4B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 xml:space="preserve">We will strive to conduct or identify research related to equity so that we can make progress in the area of diversity, inclusion, and equity and we will share information </w:t>
      </w:r>
      <w:r>
        <w:rPr>
          <w:rFonts w:ascii="Calibri" w:hAnsi="Calibri" w:cs="Calibri"/>
          <w:color w:val="434343"/>
          <w:sz w:val="22"/>
          <w:szCs w:val="22"/>
        </w:rPr>
        <w:t>through our communication channels</w:t>
      </w:r>
      <w:r w:rsidRPr="000E7F4B">
        <w:rPr>
          <w:rFonts w:ascii="Calibri" w:hAnsi="Calibri" w:cs="Calibri"/>
          <w:color w:val="434343"/>
          <w:sz w:val="22"/>
          <w:szCs w:val="22"/>
        </w:rPr>
        <w:t>.</w:t>
      </w:r>
    </w:p>
    <w:p w14:paraId="53641E83" w14:textId="77777777" w:rsidR="000E7F4B" w:rsidRPr="000E7F4B" w:rsidRDefault="000E7F4B" w:rsidP="000E7F4B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identify resources for our underrepresented constituents by networking with other organizations that are also committed to efforts for diversity, inclusion, and equity.</w:t>
      </w:r>
    </w:p>
    <w:p w14:paraId="02B1DAB2" w14:textId="08B324E0" w:rsidR="000E7F4B" w:rsidRPr="000E7F4B" w:rsidRDefault="000E7F4B" w:rsidP="000E7F4B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train our personnel to be responsible for orienting, onboarding, and training our staff and volunteers on</w:t>
      </w:r>
      <w:r w:rsidR="008B1E43">
        <w:rPr>
          <w:rFonts w:ascii="Calibri" w:hAnsi="Calibri" w:cs="Calibri"/>
          <w:color w:val="434343"/>
          <w:sz w:val="22"/>
          <w:szCs w:val="22"/>
        </w:rPr>
        <w:t xml:space="preserve"> equitable practices.</w:t>
      </w:r>
      <w:bookmarkStart w:id="0" w:name="_GoBack"/>
      <w:bookmarkEnd w:id="0"/>
      <w:r w:rsidR="008B1E43" w:rsidRPr="000E7F4B">
        <w:rPr>
          <w:rFonts w:ascii="Calibri" w:hAnsi="Calibri" w:cs="Calibri"/>
          <w:color w:val="434343"/>
          <w:sz w:val="22"/>
          <w:szCs w:val="22"/>
        </w:rPr>
        <w:t xml:space="preserve"> </w:t>
      </w:r>
    </w:p>
    <w:p w14:paraId="62E878BB" w14:textId="77777777" w:rsidR="000E7F4B" w:rsidRPr="000E7F4B" w:rsidRDefault="000E7F4B" w:rsidP="000E7F4B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hAnsi="Calibri" w:cs="Calibri"/>
          <w:color w:val="434343"/>
          <w:sz w:val="22"/>
          <w:szCs w:val="22"/>
        </w:rPr>
      </w:pPr>
      <w:r w:rsidRPr="000E7F4B">
        <w:rPr>
          <w:rFonts w:ascii="Calibri" w:hAnsi="Calibri" w:cs="Calibri"/>
          <w:color w:val="434343"/>
          <w:sz w:val="22"/>
          <w:szCs w:val="22"/>
        </w:rPr>
        <w:t>We will advocate for public and private policies in the public sector that promote diversity, inclusion, and equity and we will challenge systems and policies that describe inequity, disparity, and oppression.</w:t>
      </w:r>
    </w:p>
    <w:p w14:paraId="4657BAC6" w14:textId="77777777" w:rsidR="00DE062C" w:rsidRPr="000E7F4B" w:rsidRDefault="00DE062C" w:rsidP="001D314A">
      <w:pPr>
        <w:rPr>
          <w:rFonts w:ascii="Calibri" w:hAnsi="Calibri" w:cs="Calibri"/>
          <w:b/>
          <w:sz w:val="22"/>
          <w:szCs w:val="22"/>
        </w:rPr>
      </w:pPr>
    </w:p>
    <w:sectPr w:rsidR="00DE062C" w:rsidRPr="000E7F4B" w:rsidSect="00D16D2D">
      <w:footerReference w:type="even" r:id="rId10"/>
      <w:foot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D9E9" w14:textId="77777777" w:rsidR="00225B51" w:rsidRDefault="00225B51" w:rsidP="008751F7">
      <w:r>
        <w:separator/>
      </w:r>
    </w:p>
  </w:endnote>
  <w:endnote w:type="continuationSeparator" w:id="0">
    <w:p w14:paraId="0DFE9300" w14:textId="77777777" w:rsidR="00225B51" w:rsidRDefault="00225B51" w:rsidP="008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CE92" w14:textId="77777777" w:rsidR="008751F7" w:rsidRDefault="008751F7" w:rsidP="00E03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4D21" w14:textId="77777777" w:rsidR="008751F7" w:rsidRDefault="00875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F82B" w14:textId="69993477" w:rsidR="00E31723" w:rsidRDefault="001B29AA" w:rsidP="00E31723">
    <w:pPr>
      <w:ind w:right="-21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Mission:</w:t>
    </w:r>
    <w:r>
      <w:rPr>
        <w:rFonts w:ascii="Arial" w:hAnsi="Arial" w:cs="Arial"/>
        <w:b/>
        <w:sz w:val="22"/>
        <w:szCs w:val="22"/>
      </w:rPr>
      <w:t xml:space="preserve"> </w:t>
    </w:r>
    <w:r w:rsidR="00E31723">
      <w:rPr>
        <w:rFonts w:ascii="Arial" w:hAnsi="Arial" w:cs="Arial"/>
        <w:sz w:val="22"/>
        <w:szCs w:val="22"/>
      </w:rPr>
      <w:t>Engaging, Educating and</w:t>
    </w:r>
    <w:r w:rsidR="008B1E43">
      <w:rPr>
        <w:rFonts w:ascii="Arial" w:hAnsi="Arial" w:cs="Arial"/>
        <w:sz w:val="22"/>
        <w:szCs w:val="22"/>
      </w:rPr>
      <w:t xml:space="preserve"> Empowering</w:t>
    </w:r>
    <w:r w:rsidR="00E31723">
      <w:rPr>
        <w:rFonts w:ascii="Arial" w:hAnsi="Arial" w:cs="Arial"/>
        <w:sz w:val="22"/>
        <w:szCs w:val="22"/>
      </w:rPr>
      <w:t xml:space="preserve"> the community to improve</w:t>
    </w:r>
  </w:p>
  <w:p w14:paraId="3CF956AF" w14:textId="4EE44FFA" w:rsidR="001B29AA" w:rsidRDefault="00E31723" w:rsidP="00E31723">
    <w:pPr>
      <w:ind w:right="-21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proofErr w:type="gramStart"/>
    <w:r>
      <w:rPr>
        <w:rFonts w:ascii="Arial" w:hAnsi="Arial" w:cs="Arial"/>
        <w:sz w:val="22"/>
        <w:szCs w:val="22"/>
      </w:rPr>
      <w:t>the</w:t>
    </w:r>
    <w:proofErr w:type="gramEnd"/>
    <w:r>
      <w:rPr>
        <w:rFonts w:ascii="Arial" w:hAnsi="Arial" w:cs="Arial"/>
        <w:sz w:val="22"/>
        <w:szCs w:val="22"/>
      </w:rPr>
      <w:t xml:space="preserve"> well-being of children and families. </w:t>
    </w:r>
  </w:p>
  <w:p w14:paraId="273C40FC" w14:textId="77777777" w:rsidR="008751F7" w:rsidRDefault="008751F7" w:rsidP="001B2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622B0" w14:textId="77777777" w:rsidR="00225B51" w:rsidRDefault="00225B51" w:rsidP="008751F7">
      <w:r>
        <w:separator/>
      </w:r>
    </w:p>
  </w:footnote>
  <w:footnote w:type="continuationSeparator" w:id="0">
    <w:p w14:paraId="7EBB664F" w14:textId="77777777" w:rsidR="00225B51" w:rsidRDefault="00225B51" w:rsidP="0087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7E"/>
    <w:multiLevelType w:val="hybridMultilevel"/>
    <w:tmpl w:val="22E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2C88"/>
    <w:multiLevelType w:val="multilevel"/>
    <w:tmpl w:val="5482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37B56"/>
    <w:multiLevelType w:val="multilevel"/>
    <w:tmpl w:val="E2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A"/>
    <w:rsid w:val="00022E17"/>
    <w:rsid w:val="00037B3B"/>
    <w:rsid w:val="000625AF"/>
    <w:rsid w:val="00070218"/>
    <w:rsid w:val="000E7F4B"/>
    <w:rsid w:val="0010302C"/>
    <w:rsid w:val="00194D74"/>
    <w:rsid w:val="001B29AA"/>
    <w:rsid w:val="001D314A"/>
    <w:rsid w:val="00225B51"/>
    <w:rsid w:val="002474F6"/>
    <w:rsid w:val="00272A4D"/>
    <w:rsid w:val="00274E7C"/>
    <w:rsid w:val="002C5133"/>
    <w:rsid w:val="002E242E"/>
    <w:rsid w:val="003078CD"/>
    <w:rsid w:val="00354415"/>
    <w:rsid w:val="00383F69"/>
    <w:rsid w:val="0042778E"/>
    <w:rsid w:val="00472910"/>
    <w:rsid w:val="00500C59"/>
    <w:rsid w:val="005075CA"/>
    <w:rsid w:val="006208E0"/>
    <w:rsid w:val="006A00CD"/>
    <w:rsid w:val="006A1713"/>
    <w:rsid w:val="006E1258"/>
    <w:rsid w:val="00772DBE"/>
    <w:rsid w:val="007F57AA"/>
    <w:rsid w:val="008751F7"/>
    <w:rsid w:val="00895614"/>
    <w:rsid w:val="008B1E43"/>
    <w:rsid w:val="008D01BB"/>
    <w:rsid w:val="008D22D9"/>
    <w:rsid w:val="008E18A3"/>
    <w:rsid w:val="00925600"/>
    <w:rsid w:val="00964565"/>
    <w:rsid w:val="009D7AC4"/>
    <w:rsid w:val="00A44C81"/>
    <w:rsid w:val="00A9341B"/>
    <w:rsid w:val="00B41726"/>
    <w:rsid w:val="00BE7541"/>
    <w:rsid w:val="00C212C3"/>
    <w:rsid w:val="00CE3A3A"/>
    <w:rsid w:val="00D16D2D"/>
    <w:rsid w:val="00D90C81"/>
    <w:rsid w:val="00DB7B60"/>
    <w:rsid w:val="00DE062C"/>
    <w:rsid w:val="00E31723"/>
    <w:rsid w:val="00E426CF"/>
    <w:rsid w:val="00E73054"/>
    <w:rsid w:val="00EA361A"/>
    <w:rsid w:val="00EE077A"/>
    <w:rsid w:val="00EE21C5"/>
    <w:rsid w:val="00EE3D4C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2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1"/>
  </w:style>
  <w:style w:type="paragraph" w:styleId="Heading1">
    <w:name w:val="heading 1"/>
    <w:basedOn w:val="Normal"/>
    <w:next w:val="Normal"/>
    <w:link w:val="Heading1Char"/>
    <w:qFormat/>
    <w:rsid w:val="00BE75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5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E75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75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BE75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8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1F7"/>
  </w:style>
  <w:style w:type="character" w:styleId="PageNumber">
    <w:name w:val="page number"/>
    <w:basedOn w:val="DefaultParagraphFont"/>
    <w:uiPriority w:val="99"/>
    <w:semiHidden/>
    <w:unhideWhenUsed/>
    <w:rsid w:val="008751F7"/>
  </w:style>
  <w:style w:type="paragraph" w:styleId="Header">
    <w:name w:val="header"/>
    <w:basedOn w:val="Normal"/>
    <w:link w:val="HeaderChar"/>
    <w:uiPriority w:val="99"/>
    <w:unhideWhenUsed/>
    <w:rsid w:val="001B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AA"/>
  </w:style>
  <w:style w:type="paragraph" w:styleId="NormalWeb">
    <w:name w:val="Normal (Web)"/>
    <w:basedOn w:val="Normal"/>
    <w:uiPriority w:val="99"/>
    <w:semiHidden/>
    <w:unhideWhenUsed/>
    <w:rsid w:val="000E7F4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1"/>
  </w:style>
  <w:style w:type="paragraph" w:styleId="Heading1">
    <w:name w:val="heading 1"/>
    <w:basedOn w:val="Normal"/>
    <w:next w:val="Normal"/>
    <w:link w:val="Heading1Char"/>
    <w:qFormat/>
    <w:rsid w:val="00BE75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5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E75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75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BE75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8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1F7"/>
  </w:style>
  <w:style w:type="character" w:styleId="PageNumber">
    <w:name w:val="page number"/>
    <w:basedOn w:val="DefaultParagraphFont"/>
    <w:uiPriority w:val="99"/>
    <w:semiHidden/>
    <w:unhideWhenUsed/>
    <w:rsid w:val="008751F7"/>
  </w:style>
  <w:style w:type="paragraph" w:styleId="Header">
    <w:name w:val="header"/>
    <w:basedOn w:val="Normal"/>
    <w:link w:val="HeaderChar"/>
    <w:uiPriority w:val="99"/>
    <w:unhideWhenUsed/>
    <w:rsid w:val="001B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AA"/>
  </w:style>
  <w:style w:type="paragraph" w:styleId="NormalWeb">
    <w:name w:val="Normal (Web)"/>
    <w:basedOn w:val="Normal"/>
    <w:uiPriority w:val="99"/>
    <w:semiHidden/>
    <w:unhideWhenUsed/>
    <w:rsid w:val="000E7F4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85D9-2A27-4401-B71D-F23596A7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</dc:creator>
  <cp:lastModifiedBy>Resource Manager</cp:lastModifiedBy>
  <cp:revision>6</cp:revision>
  <dcterms:created xsi:type="dcterms:W3CDTF">2021-07-19T20:20:00Z</dcterms:created>
  <dcterms:modified xsi:type="dcterms:W3CDTF">2021-09-14T13:46:00Z</dcterms:modified>
</cp:coreProperties>
</file>